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E" w:rsidRPr="00E6784D" w:rsidRDefault="00AF74CD" w:rsidP="00CC022F">
      <w:pPr>
        <w:pStyle w:val="5"/>
        <w:tabs>
          <w:tab w:val="left" w:pos="4395"/>
        </w:tabs>
        <w:jc w:val="right"/>
        <w:rPr>
          <w:sz w:val="18"/>
          <w:szCs w:val="28"/>
        </w:rPr>
      </w:pPr>
      <w:r>
        <w:rPr>
          <w:sz w:val="24"/>
          <w:szCs w:val="24"/>
        </w:rPr>
        <w:t xml:space="preserve">                   </w:t>
      </w:r>
      <w:r w:rsidR="00B74CDB" w:rsidRPr="00E6784D">
        <w:rPr>
          <w:sz w:val="18"/>
          <w:szCs w:val="28"/>
        </w:rPr>
        <w:t>П</w:t>
      </w:r>
      <w:r w:rsidR="00A7278E" w:rsidRPr="00E6784D">
        <w:rPr>
          <w:sz w:val="18"/>
          <w:szCs w:val="28"/>
        </w:rPr>
        <w:t xml:space="preserve">риложение </w:t>
      </w:r>
      <w:r w:rsidR="00DA0717" w:rsidRPr="00E6784D">
        <w:rPr>
          <w:sz w:val="18"/>
          <w:szCs w:val="28"/>
        </w:rPr>
        <w:t>№</w:t>
      </w:r>
      <w:r w:rsidR="00A7278E" w:rsidRPr="00E6784D">
        <w:rPr>
          <w:sz w:val="18"/>
          <w:szCs w:val="28"/>
        </w:rPr>
        <w:t xml:space="preserve"> 1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долгосрочных целевых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360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155"/>
      </w:tblGrid>
      <w:tr w:rsidR="00665CFA" w:rsidTr="00665CFA">
        <w:trPr>
          <w:trHeight w:val="600"/>
        </w:trPr>
        <w:tc>
          <w:tcPr>
            <w:tcW w:w="2552" w:type="dxa"/>
          </w:tcPr>
          <w:p w:rsidR="00665CFA" w:rsidRPr="003C1F0C" w:rsidRDefault="00665CFA" w:rsidP="00665CFA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      </w:t>
            </w:r>
            <w:r w:rsidRPr="003C1F0C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программы</w:t>
            </w:r>
          </w:p>
        </w:tc>
        <w:tc>
          <w:tcPr>
            <w:tcW w:w="7155" w:type="dxa"/>
          </w:tcPr>
          <w:p w:rsidR="00665CFA" w:rsidRPr="003C1F0C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96BAD">
              <w:rPr>
                <w:b/>
                <w:bCs/>
              </w:rPr>
              <w:t>Использование и охрана земель населенных пунктов Усть-Илгинского муниципального образования, в том числе сельскохозяйственного назначения на 2022 - 2024 годы</w:t>
            </w:r>
          </w:p>
        </w:tc>
      </w:tr>
      <w:tr w:rsidR="00665CFA" w:rsidTr="00665CFA">
        <w:trPr>
          <w:trHeight w:val="933"/>
        </w:trPr>
        <w:tc>
          <w:tcPr>
            <w:tcW w:w="2552" w:type="dxa"/>
          </w:tcPr>
          <w:p w:rsidR="00665CFA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для разработки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665CFA" w:rsidRDefault="00665CFA" w:rsidP="006F35DB">
            <w:pPr>
              <w:pStyle w:val="a9"/>
              <w:ind w:left="78"/>
              <w:jc w:val="both"/>
            </w:pPr>
          </w:p>
        </w:tc>
      </w:tr>
      <w:tr w:rsidR="00665CFA" w:rsidTr="00665CFA">
        <w:trPr>
          <w:trHeight w:val="496"/>
        </w:trPr>
        <w:tc>
          <w:tcPr>
            <w:tcW w:w="2552" w:type="dxa"/>
          </w:tcPr>
          <w:p w:rsidR="00665CFA" w:rsidRDefault="00665CFA" w:rsidP="006F35DB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665CFA" w:rsidRPr="003C1F0C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Администрация Усть-Илгинского сельского поселения</w:t>
            </w:r>
          </w:p>
        </w:tc>
      </w:tr>
      <w:tr w:rsidR="00665CFA" w:rsidTr="00665CFA">
        <w:trPr>
          <w:trHeight w:val="516"/>
        </w:trPr>
        <w:tc>
          <w:tcPr>
            <w:tcW w:w="2552" w:type="dxa"/>
          </w:tcPr>
          <w:p w:rsidR="00665CFA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 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665CFA" w:rsidRPr="003C1F0C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Администрация Усть-Илгинского сельского поселения</w:t>
            </w:r>
          </w:p>
        </w:tc>
      </w:tr>
      <w:tr w:rsidR="00665CFA" w:rsidTr="00665CFA">
        <w:trPr>
          <w:trHeight w:val="643"/>
        </w:trPr>
        <w:tc>
          <w:tcPr>
            <w:tcW w:w="2552" w:type="dxa"/>
          </w:tcPr>
          <w:p w:rsidR="00665CFA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1651E9"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1651E9" w:rsidRPr="00996BAD" w:rsidRDefault="001651E9" w:rsidP="001651E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2022-2024 годы,</w:t>
            </w:r>
          </w:p>
          <w:p w:rsidR="00665CFA" w:rsidRDefault="00665CFA" w:rsidP="006F35DB">
            <w:pPr>
              <w:tabs>
                <w:tab w:val="left" w:pos="8460"/>
              </w:tabs>
              <w:ind w:left="360" w:hanging="360"/>
            </w:pPr>
          </w:p>
        </w:tc>
      </w:tr>
      <w:tr w:rsidR="00665CFA" w:rsidTr="00665CFA">
        <w:trPr>
          <w:trHeight w:val="600"/>
        </w:trPr>
        <w:tc>
          <w:tcPr>
            <w:tcW w:w="2552" w:type="dxa"/>
          </w:tcPr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>Цель   программы</w:t>
            </w:r>
          </w:p>
        </w:tc>
        <w:tc>
          <w:tcPr>
            <w:tcW w:w="7155" w:type="dxa"/>
          </w:tcPr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и охраны земель Усть-Илгинского муниципального образования в том числе: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2) обеспечение рационального использования земель,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665CFA" w:rsidRDefault="00665CFA" w:rsidP="006F35DB">
            <w:pPr>
              <w:spacing w:line="228" w:lineRule="auto"/>
              <w:jc w:val="both"/>
            </w:pPr>
          </w:p>
        </w:tc>
      </w:tr>
      <w:tr w:rsidR="00665CFA" w:rsidTr="00665CFA">
        <w:trPr>
          <w:trHeight w:val="754"/>
        </w:trPr>
        <w:tc>
          <w:tcPr>
            <w:tcW w:w="2552" w:type="dxa"/>
          </w:tcPr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</w:tcPr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охраны земель: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4) оптимизация деятельности в сфере обращения с отходами производства и потребления;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5) сохранение и восстановление зеленых насаждений.</w:t>
            </w:r>
          </w:p>
          <w:p w:rsidR="001651E9" w:rsidRPr="00996BAD" w:rsidRDefault="001651E9" w:rsidP="001651E9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6) инвентаризация земель.</w:t>
            </w:r>
          </w:p>
          <w:p w:rsidR="00665CFA" w:rsidRDefault="00665CFA" w:rsidP="006F35DB">
            <w:pPr>
              <w:pStyle w:val="a7"/>
              <w:spacing w:line="228" w:lineRule="auto"/>
            </w:pPr>
          </w:p>
        </w:tc>
      </w:tr>
      <w:tr w:rsidR="00665CFA" w:rsidTr="00665CFA">
        <w:trPr>
          <w:trHeight w:val="765"/>
        </w:trPr>
        <w:tc>
          <w:tcPr>
            <w:tcW w:w="2552" w:type="dxa"/>
          </w:tcPr>
          <w:p w:rsidR="00665CFA" w:rsidRPr="003C1F0C" w:rsidRDefault="00665CFA" w:rsidP="006F35DB">
            <w:pPr>
              <w:pStyle w:val="ConsPlusNormal"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155" w:type="dxa"/>
          </w:tcPr>
          <w:p w:rsidR="00665CFA" w:rsidRDefault="00665CFA" w:rsidP="006F35DB">
            <w:pPr>
              <w:tabs>
                <w:tab w:val="left" w:pos="8460"/>
              </w:tabs>
              <w:ind w:left="360" w:hanging="360"/>
              <w:jc w:val="both"/>
            </w:pPr>
          </w:p>
        </w:tc>
      </w:tr>
      <w:tr w:rsidR="00665CFA" w:rsidTr="00665CFA">
        <w:trPr>
          <w:trHeight w:val="750"/>
        </w:trPr>
        <w:tc>
          <w:tcPr>
            <w:tcW w:w="2552" w:type="dxa"/>
          </w:tcPr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конечные  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и  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ее социально-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экономической   </w:t>
            </w: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эффективности</w:t>
            </w:r>
          </w:p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1651E9" w:rsidRPr="00996BAD" w:rsidRDefault="001651E9" w:rsidP="001651E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- рациональное и эффективное использование и охрана земель;</w:t>
            </w:r>
          </w:p>
          <w:p w:rsidR="001651E9" w:rsidRPr="00996BAD" w:rsidRDefault="001651E9" w:rsidP="001651E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1651E9" w:rsidRPr="00996BAD" w:rsidRDefault="001651E9" w:rsidP="001651E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- упорядочение землепользования;</w:t>
            </w:r>
          </w:p>
          <w:p w:rsidR="001651E9" w:rsidRPr="00996BAD" w:rsidRDefault="001651E9" w:rsidP="001651E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использования и охраны земель сельского поселения;</w:t>
            </w:r>
          </w:p>
          <w:p w:rsidR="001651E9" w:rsidRPr="00996BAD" w:rsidRDefault="001651E9" w:rsidP="001651E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- повышение доходов в бюджет поселения от уплаты налогов.</w:t>
            </w:r>
          </w:p>
          <w:p w:rsidR="00665CFA" w:rsidRPr="003C1F0C" w:rsidRDefault="00665CFA" w:rsidP="006F35DB">
            <w:pPr>
              <w:tabs>
                <w:tab w:val="left" w:pos="8460"/>
              </w:tabs>
              <w:ind w:left="360" w:hanging="360"/>
              <w:jc w:val="both"/>
              <w:rPr>
                <w:b/>
              </w:rPr>
            </w:pPr>
          </w:p>
        </w:tc>
      </w:tr>
      <w:tr w:rsidR="00665CFA" w:rsidTr="00665CFA">
        <w:trPr>
          <w:trHeight w:val="1288"/>
        </w:trPr>
        <w:tc>
          <w:tcPr>
            <w:tcW w:w="2552" w:type="dxa"/>
          </w:tcPr>
          <w:p w:rsidR="00665CFA" w:rsidRPr="003C1F0C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0C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       источники       финансирования</w:t>
            </w:r>
          </w:p>
        </w:tc>
        <w:tc>
          <w:tcPr>
            <w:tcW w:w="7155" w:type="dxa"/>
          </w:tcPr>
          <w:p w:rsidR="00665CFA" w:rsidRPr="003C1F0C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AD">
              <w:rPr>
                <w:rFonts w:ascii="Courier New" w:hAnsi="Courier New" w:cs="Courier New"/>
                <w:sz w:val="22"/>
                <w:szCs w:val="22"/>
              </w:rPr>
              <w:t>Финансирования не требует</w:t>
            </w:r>
          </w:p>
        </w:tc>
      </w:tr>
    </w:tbl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7278E" w:rsidRPr="00A90360" w:rsidSect="00A31B2E">
          <w:pgSz w:w="11906" w:h="16838" w:code="9"/>
          <w:pgMar w:top="709" w:right="851" w:bottom="851" w:left="1701" w:header="720" w:footer="720" w:gutter="0"/>
          <w:cols w:space="720"/>
        </w:sectPr>
      </w:pPr>
    </w:p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Pr="00E6784D">
        <w:rPr>
          <w:rFonts w:ascii="Times New Roman" w:hAnsi="Times New Roman" w:cs="Times New Roman"/>
          <w:sz w:val="18"/>
          <w:szCs w:val="28"/>
        </w:rPr>
        <w:t xml:space="preserve"> 2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 И ОСВОЕНИИ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242333" w:rsidRDefault="002423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996BAD">
        <w:rPr>
          <w:b/>
          <w:bCs/>
        </w:rPr>
        <w:t>Использование и охрана земель населенных пунктов Усть-Илгинского муниципального образования, в том числе сельскохозяйственного назначения на 2022 - 2024 годы</w:t>
      </w:r>
      <w:r w:rsidRPr="00E6784D">
        <w:rPr>
          <w:rFonts w:ascii="Times New Roman" w:hAnsi="Times New Roman" w:cs="Times New Roman"/>
          <w:sz w:val="22"/>
          <w:szCs w:val="28"/>
        </w:rPr>
        <w:t xml:space="preserve"> 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ПО СОСТОЯНИЮ НА "</w:t>
      </w:r>
      <w:r w:rsidR="001651E9">
        <w:rPr>
          <w:rFonts w:ascii="Times New Roman" w:hAnsi="Times New Roman" w:cs="Times New Roman"/>
          <w:sz w:val="22"/>
          <w:szCs w:val="28"/>
        </w:rPr>
        <w:t>15</w:t>
      </w:r>
      <w:r w:rsidRPr="00E6784D">
        <w:rPr>
          <w:rFonts w:ascii="Times New Roman" w:hAnsi="Times New Roman" w:cs="Times New Roman"/>
          <w:sz w:val="22"/>
          <w:szCs w:val="28"/>
        </w:rPr>
        <w:t>"</w:t>
      </w:r>
      <w:r w:rsidR="001651E9">
        <w:rPr>
          <w:rFonts w:ascii="Times New Roman" w:hAnsi="Times New Roman" w:cs="Times New Roman"/>
          <w:sz w:val="22"/>
          <w:szCs w:val="28"/>
        </w:rPr>
        <w:t xml:space="preserve"> января 2023</w:t>
      </w:r>
      <w:r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84"/>
        <w:gridCol w:w="1612"/>
        <w:gridCol w:w="1473"/>
        <w:gridCol w:w="1491"/>
        <w:gridCol w:w="1884"/>
        <w:gridCol w:w="1470"/>
        <w:gridCol w:w="1701"/>
        <w:gridCol w:w="1737"/>
        <w:gridCol w:w="1506"/>
      </w:tblGrid>
      <w:tr w:rsidR="0098029A" w:rsidRPr="0098029A" w:rsidTr="00F731DA">
        <w:trPr>
          <w:trHeight w:val="20"/>
        </w:trPr>
        <w:tc>
          <w:tcPr>
            <w:tcW w:w="14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№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п/п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Наименование мероприятия</w:t>
            </w:r>
          </w:p>
        </w:tc>
        <w:tc>
          <w:tcPr>
            <w:tcW w:w="53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Категория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расходов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pacing w:val="-4"/>
                <w:sz w:val="16"/>
                <w:szCs w:val="22"/>
              </w:rPr>
              <w:t>(капитальные</w:t>
            </w:r>
            <w:r w:rsidRPr="0098029A">
              <w:rPr>
                <w:b/>
                <w:sz w:val="16"/>
                <w:szCs w:val="22"/>
              </w:rPr>
              <w:t xml:space="preserve"> вложения, НИОКР, прочие расходы)</w:t>
            </w:r>
          </w:p>
        </w:tc>
        <w:tc>
          <w:tcPr>
            <w:tcW w:w="49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Сроки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выполнения</w:t>
            </w:r>
          </w:p>
        </w:tc>
        <w:tc>
          <w:tcPr>
            <w:tcW w:w="49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 xml:space="preserve">Муниципальный заказчик - главный </w:t>
            </w:r>
            <w:r w:rsidRPr="0098029A">
              <w:rPr>
                <w:b/>
                <w:spacing w:val="-4"/>
                <w:sz w:val="16"/>
                <w:szCs w:val="22"/>
              </w:rPr>
              <w:t>распорядитель</w:t>
            </w:r>
            <w:r w:rsidRPr="0098029A">
              <w:rPr>
                <w:b/>
                <w:sz w:val="16"/>
                <w:szCs w:val="22"/>
              </w:rPr>
              <w:t xml:space="preserve"> средств  бюджета поселения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 xml:space="preserve">Источники </w:t>
            </w:r>
            <w:r w:rsidRPr="0098029A">
              <w:rPr>
                <w:b/>
                <w:spacing w:val="-4"/>
                <w:sz w:val="16"/>
                <w:szCs w:val="22"/>
              </w:rPr>
              <w:t>финансирования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 xml:space="preserve">Уточненный план </w:t>
            </w:r>
            <w:r w:rsidRPr="0098029A">
              <w:rPr>
                <w:b/>
                <w:spacing w:val="-10"/>
                <w:sz w:val="16"/>
                <w:szCs w:val="22"/>
              </w:rPr>
              <w:t>бюджетных</w:t>
            </w:r>
            <w:r w:rsidRPr="0098029A">
              <w:rPr>
                <w:b/>
                <w:sz w:val="16"/>
                <w:szCs w:val="22"/>
              </w:rPr>
              <w:t xml:space="preserve"> ассигнований</w:t>
            </w:r>
            <w:r w:rsidRPr="0098029A">
              <w:rPr>
                <w:b/>
                <w:sz w:val="16"/>
                <w:szCs w:val="22"/>
              </w:rPr>
              <w:br/>
              <w:t>на текущий год</w:t>
            </w:r>
            <w:r w:rsidRPr="0098029A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Фактически доведено объемов финансирования до главных распорядителей средств  бюджета поселения за отчетный период</w:t>
            </w:r>
            <w:r w:rsidRPr="0098029A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Исполнено (кассовые расходы)</w:t>
            </w:r>
            <w:r w:rsidRPr="0098029A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Причины неисполнения плана бюджетных ассигнований</w:t>
            </w:r>
          </w:p>
        </w:tc>
      </w:tr>
      <w:tr w:rsidR="0098029A" w:rsidRPr="0098029A" w:rsidTr="00F731DA">
        <w:trPr>
          <w:trHeight w:val="20"/>
          <w:tblHeader/>
        </w:trPr>
        <w:tc>
          <w:tcPr>
            <w:tcW w:w="14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53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49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49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10</w:t>
            </w: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2085" w:type="pct"/>
            <w:gridSpan w:val="4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 по Программе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242333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Не финансируется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2085" w:type="pct"/>
            <w:gridSpan w:val="4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524" w:type="pct"/>
            <w:gridSpan w:val="3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524" w:type="pct"/>
            <w:gridSpan w:val="3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524" w:type="pct"/>
            <w:gridSpan w:val="3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14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Мероприятие № 1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E6784D">
        <w:trPr>
          <w:trHeight w:val="284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  <w:vAlign w:val="bottom"/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 xml:space="preserve">областной </w:t>
            </w:r>
          </w:p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Мероприятие № 2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3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F731DA">
        <w:trPr>
          <w:trHeight w:val="20"/>
        </w:trPr>
        <w:tc>
          <w:tcPr>
            <w:tcW w:w="5000" w:type="pct"/>
            <w:gridSpan w:val="10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 xml:space="preserve">И т.д. по мероприятиям </w:t>
            </w:r>
          </w:p>
        </w:tc>
      </w:tr>
    </w:tbl>
    <w:p w:rsidR="00A7278E" w:rsidRPr="00E6784D" w:rsidRDefault="004348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A7278E" w:rsidRPr="00E6784D">
        <w:rPr>
          <w:rFonts w:ascii="Times New Roman" w:hAnsi="Times New Roman" w:cs="Times New Roman"/>
          <w:sz w:val="18"/>
          <w:szCs w:val="28"/>
        </w:rPr>
        <w:lastRenderedPageBreak/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="00A7278E" w:rsidRPr="00E6784D">
        <w:rPr>
          <w:rFonts w:ascii="Times New Roman" w:hAnsi="Times New Roman" w:cs="Times New Roman"/>
          <w:sz w:val="18"/>
          <w:szCs w:val="28"/>
        </w:rPr>
        <w:t xml:space="preserve"> 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595FB8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4348D3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ФИНАНСИРОВАНИИ, ОСВОЕНИИ И РЕЗУЛЬТАТИВНОСТИ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4D3230" w:rsidRDefault="004D3230" w:rsidP="004D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996BAD">
        <w:rPr>
          <w:b/>
          <w:bCs/>
        </w:rPr>
        <w:t>Использование и охрана земель населенных пунктов Усть-Илгинского муниципального образования, в том числе сельскохозяйственного назначения на 2022 - 2024 годы</w:t>
      </w:r>
      <w:r w:rsidRPr="00E6784D">
        <w:rPr>
          <w:rFonts w:ascii="Times New Roman" w:hAnsi="Times New Roman" w:cs="Times New Roman"/>
          <w:sz w:val="22"/>
          <w:szCs w:val="28"/>
        </w:rPr>
        <w:t xml:space="preserve"> </w:t>
      </w:r>
    </w:p>
    <w:p w:rsidR="00A7278E" w:rsidRPr="00E6784D" w:rsidRDefault="004D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 СОСТОЯНИЮ НА " 15 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" </w:t>
      </w:r>
      <w:r>
        <w:rPr>
          <w:rFonts w:ascii="Times New Roman" w:hAnsi="Times New Roman" w:cs="Times New Roman"/>
          <w:sz w:val="22"/>
          <w:szCs w:val="28"/>
        </w:rPr>
        <w:t>января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20</w:t>
      </w:r>
      <w:r>
        <w:rPr>
          <w:rFonts w:ascii="Times New Roman" w:hAnsi="Times New Roman" w:cs="Times New Roman"/>
          <w:sz w:val="22"/>
          <w:szCs w:val="28"/>
        </w:rPr>
        <w:t>23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392"/>
        <w:gridCol w:w="945"/>
        <w:gridCol w:w="671"/>
        <w:gridCol w:w="668"/>
        <w:gridCol w:w="919"/>
        <w:gridCol w:w="831"/>
        <w:gridCol w:w="802"/>
        <w:gridCol w:w="6"/>
        <w:gridCol w:w="811"/>
        <w:gridCol w:w="799"/>
        <w:gridCol w:w="6"/>
        <w:gridCol w:w="820"/>
        <w:gridCol w:w="799"/>
        <w:gridCol w:w="808"/>
        <w:gridCol w:w="744"/>
        <w:gridCol w:w="653"/>
        <w:gridCol w:w="843"/>
        <w:gridCol w:w="799"/>
      </w:tblGrid>
      <w:tr w:rsidR="0098029A" w:rsidRPr="00A31B2E" w:rsidTr="00A31B2E">
        <w:trPr>
          <w:trHeight w:val="20"/>
        </w:trPr>
        <w:tc>
          <w:tcPr>
            <w:tcW w:w="435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Наименование</w:t>
            </w:r>
          </w:p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мероприятия</w:t>
            </w:r>
          </w:p>
        </w:tc>
        <w:tc>
          <w:tcPr>
            <w:tcW w:w="1575" w:type="pct"/>
            <w:gridSpan w:val="5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Показатели результативности  долгосрочных</w:t>
            </w:r>
            <w:r w:rsidRPr="00A31B2E">
              <w:rPr>
                <w:b/>
                <w:sz w:val="18"/>
                <w:szCs w:val="22"/>
              </w:rPr>
              <w:br/>
              <w:t>целевых программ поселения</w:t>
            </w:r>
          </w:p>
        </w:tc>
        <w:tc>
          <w:tcPr>
            <w:tcW w:w="2716" w:type="pct"/>
            <w:gridSpan w:val="12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Объем ассигнований (тыс. рублей)</w:t>
            </w:r>
          </w:p>
        </w:tc>
        <w:tc>
          <w:tcPr>
            <w:tcW w:w="274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A31B2E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Степень выполнения мероприя</w:t>
            </w:r>
            <w:r w:rsidR="0098029A" w:rsidRPr="00A31B2E">
              <w:rPr>
                <w:b/>
                <w:sz w:val="18"/>
                <w:szCs w:val="22"/>
              </w:rPr>
              <w:t>тия</w:t>
            </w:r>
          </w:p>
        </w:tc>
      </w:tr>
      <w:tr w:rsidR="0098029A" w:rsidRPr="00A31B2E" w:rsidTr="00A31B2E">
        <w:trPr>
          <w:trHeight w:val="20"/>
        </w:trPr>
        <w:tc>
          <w:tcPr>
            <w:tcW w:w="435" w:type="pct"/>
            <w:vMerge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77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наименование показателя результативности меропри</w:t>
            </w:r>
            <w:r w:rsidR="0098029A" w:rsidRPr="00A31B2E">
              <w:rPr>
                <w:b/>
                <w:sz w:val="18"/>
                <w:szCs w:val="22"/>
              </w:rPr>
              <w:t>ятия</w:t>
            </w:r>
          </w:p>
        </w:tc>
        <w:tc>
          <w:tcPr>
            <w:tcW w:w="324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единица изме</w:t>
            </w:r>
            <w:r w:rsidR="0098029A" w:rsidRPr="00A31B2E">
              <w:rPr>
                <w:b/>
                <w:sz w:val="18"/>
                <w:szCs w:val="22"/>
              </w:rPr>
              <w:t>рения</w:t>
            </w:r>
          </w:p>
        </w:tc>
        <w:tc>
          <w:tcPr>
            <w:tcW w:w="230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план</w:t>
            </w:r>
          </w:p>
        </w:tc>
        <w:tc>
          <w:tcPr>
            <w:tcW w:w="229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факт</w:t>
            </w:r>
          </w:p>
        </w:tc>
        <w:tc>
          <w:tcPr>
            <w:tcW w:w="315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откло</w:t>
            </w:r>
            <w:r w:rsidR="0098029A" w:rsidRPr="00A31B2E">
              <w:rPr>
                <w:b/>
                <w:sz w:val="18"/>
                <w:szCs w:val="22"/>
              </w:rPr>
              <w:t>нение (про</w:t>
            </w:r>
            <w:r w:rsidR="0098029A" w:rsidRPr="00A31B2E">
              <w:rPr>
                <w:b/>
                <w:spacing w:val="-6"/>
                <w:sz w:val="18"/>
                <w:szCs w:val="22"/>
              </w:rPr>
              <w:t>центов)</w:t>
            </w:r>
          </w:p>
        </w:tc>
        <w:tc>
          <w:tcPr>
            <w:tcW w:w="1397" w:type="pct"/>
            <w:gridSpan w:val="7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Уточненный план бюджетных ассигнований на год</w:t>
            </w:r>
            <w:r w:rsidRPr="00A31B2E">
              <w:rPr>
                <w:b/>
                <w:sz w:val="18"/>
                <w:szCs w:val="22"/>
              </w:rPr>
              <w:br/>
              <w:t>(тыс. рублей)</w:t>
            </w:r>
          </w:p>
        </w:tc>
        <w:tc>
          <w:tcPr>
            <w:tcW w:w="1318" w:type="pct"/>
            <w:gridSpan w:val="5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Исполнено (кассовые расходы) (тыс. рублей)</w:t>
            </w:r>
          </w:p>
        </w:tc>
        <w:tc>
          <w:tcPr>
            <w:tcW w:w="274" w:type="pct"/>
            <w:vMerge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A31B2E" w:rsidRPr="00A31B2E" w:rsidTr="00A31B2E">
        <w:trPr>
          <w:trHeight w:val="20"/>
        </w:trPr>
        <w:tc>
          <w:tcPr>
            <w:tcW w:w="435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77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24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30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29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15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85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федеральный бюджет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областной бюджет</w:t>
            </w:r>
          </w:p>
        </w:tc>
        <w:tc>
          <w:tcPr>
            <w:tcW w:w="276" w:type="pct"/>
            <w:gridSpan w:val="2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местный бюджет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 xml:space="preserve">прочие </w:t>
            </w:r>
            <w:r w:rsidRPr="00A31B2E">
              <w:rPr>
                <w:b/>
                <w:spacing w:val="-6"/>
                <w:sz w:val="18"/>
                <w:szCs w:val="22"/>
              </w:rPr>
              <w:t>источ</w:t>
            </w:r>
            <w:r w:rsidRPr="00A31B2E">
              <w:rPr>
                <w:b/>
                <w:sz w:val="18"/>
                <w:szCs w:val="22"/>
              </w:rPr>
              <w:t>ники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федеральный бюджет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областной бюджет</w:t>
            </w:r>
          </w:p>
        </w:tc>
        <w:tc>
          <w:tcPr>
            <w:tcW w:w="224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местный бюджет</w:t>
            </w:r>
          </w:p>
        </w:tc>
        <w:tc>
          <w:tcPr>
            <w:tcW w:w="289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 xml:space="preserve">прочие </w:t>
            </w:r>
            <w:r w:rsidRPr="00A31B2E">
              <w:rPr>
                <w:b/>
                <w:spacing w:val="-6"/>
                <w:sz w:val="18"/>
                <w:szCs w:val="22"/>
              </w:rPr>
              <w:t>источ</w:t>
            </w:r>
            <w:r w:rsidRPr="00A31B2E">
              <w:rPr>
                <w:b/>
                <w:sz w:val="18"/>
                <w:szCs w:val="22"/>
              </w:rPr>
              <w:t>ники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98029A" w:rsidRPr="00A31B2E" w:rsidTr="00A31B2E">
        <w:trPr>
          <w:trHeight w:val="20"/>
          <w:tblHeader/>
        </w:trPr>
        <w:tc>
          <w:tcPr>
            <w:tcW w:w="435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477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8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9</w:t>
            </w:r>
          </w:p>
        </w:tc>
        <w:tc>
          <w:tcPr>
            <w:tcW w:w="276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10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12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13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14</w:t>
            </w:r>
          </w:p>
        </w:tc>
        <w:tc>
          <w:tcPr>
            <w:tcW w:w="224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15</w:t>
            </w:r>
          </w:p>
        </w:tc>
        <w:tc>
          <w:tcPr>
            <w:tcW w:w="289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16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17</w:t>
            </w:r>
          </w:p>
        </w:tc>
      </w:tr>
      <w:tr w:rsidR="004D3230" w:rsidRPr="00A31B2E" w:rsidTr="004D3230">
        <w:trPr>
          <w:trHeight w:val="535"/>
        </w:trPr>
        <w:tc>
          <w:tcPr>
            <w:tcW w:w="43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>Всего по</w:t>
            </w:r>
            <w:r>
              <w:rPr>
                <w:sz w:val="18"/>
                <w:szCs w:val="28"/>
              </w:rPr>
              <w:t xml:space="preserve"> Прог</w:t>
            </w:r>
            <w:r w:rsidRPr="00A31B2E">
              <w:rPr>
                <w:sz w:val="18"/>
                <w:szCs w:val="28"/>
              </w:rPr>
              <w:t>рамме</w:t>
            </w:r>
          </w:p>
        </w:tc>
        <w:tc>
          <w:tcPr>
            <w:tcW w:w="4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2716" w:type="pct"/>
            <w:gridSpan w:val="1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spacing w:line="230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Не финансируется</w:t>
            </w: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F731DA">
            <w:pPr>
              <w:spacing w:line="230" w:lineRule="auto"/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</w:tr>
      <w:tr w:rsidR="004D3230" w:rsidRPr="00A31B2E" w:rsidTr="00792416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rPr>
                <w:sz w:val="20"/>
              </w:rPr>
            </w:pPr>
            <w:r w:rsidRPr="004D3230">
              <w:rPr>
                <w:sz w:val="20"/>
              </w:rPr>
              <w:t>Количество ликвидированных стихийных свалок</w:t>
            </w:r>
          </w:p>
          <w:p w:rsidR="004D3230" w:rsidRPr="004D3230" w:rsidRDefault="004D3230" w:rsidP="004D3230">
            <w:pPr>
              <w:rPr>
                <w:sz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шт.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1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0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CC022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CC022F">
              <w:rPr>
                <w:sz w:val="18"/>
                <w:szCs w:val="28"/>
              </w:rPr>
              <w:t>00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</w:tr>
      <w:tr w:rsidR="004D3230" w:rsidRPr="00A31B2E" w:rsidTr="00792416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rPr>
                <w:sz w:val="20"/>
              </w:rPr>
            </w:pPr>
            <w:r w:rsidRPr="004D3230">
              <w:rPr>
                <w:sz w:val="20"/>
              </w:rPr>
              <w:t xml:space="preserve">Площадь убранной территории к общей площади населенного пункта 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га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1,2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1,2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CC022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</w:tr>
      <w:tr w:rsidR="004D3230" w:rsidRPr="00A31B2E" w:rsidTr="00792416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rPr>
                <w:sz w:val="20"/>
              </w:rPr>
            </w:pPr>
            <w:r w:rsidRPr="004D3230">
              <w:rPr>
                <w:sz w:val="20"/>
              </w:rPr>
              <w:t xml:space="preserve">Количество посаженных деревьев 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proofErr w:type="spellStart"/>
            <w:r w:rsidRPr="004D3230">
              <w:rPr>
                <w:sz w:val="20"/>
              </w:rPr>
              <w:t>шт</w:t>
            </w:r>
            <w:proofErr w:type="spellEnd"/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10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CC022F" w:rsidP="00CC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CC022F" w:rsidP="00CC022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</w:tr>
      <w:tr w:rsidR="004D3230" w:rsidRPr="00A31B2E" w:rsidTr="00792416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rPr>
                <w:sz w:val="20"/>
              </w:rPr>
            </w:pPr>
            <w:r w:rsidRPr="004D3230">
              <w:rPr>
                <w:sz w:val="20"/>
              </w:rPr>
              <w:t xml:space="preserve">Вовлечение в хозяйственный оборот </w:t>
            </w:r>
            <w:r w:rsidRPr="004D3230">
              <w:rPr>
                <w:sz w:val="20"/>
              </w:rPr>
              <w:lastRenderedPageBreak/>
              <w:t xml:space="preserve">пустующих и нерационально используемых земель 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proofErr w:type="spellStart"/>
            <w:r w:rsidRPr="004D3230">
              <w:rPr>
                <w:sz w:val="20"/>
              </w:rPr>
              <w:t>шт</w:t>
            </w:r>
            <w:proofErr w:type="spellEnd"/>
            <w:r w:rsidRPr="004D3230">
              <w:rPr>
                <w:sz w:val="20"/>
              </w:rPr>
              <w:t>/га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0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0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CC022F" w:rsidP="00CC022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</w:tr>
      <w:tr w:rsidR="004D3230" w:rsidRPr="00A31B2E" w:rsidTr="00792416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rPr>
                <w:sz w:val="20"/>
              </w:rPr>
            </w:pPr>
            <w:r w:rsidRPr="004D3230">
              <w:rPr>
                <w:sz w:val="20"/>
              </w:rPr>
              <w:t xml:space="preserve">Количество </w:t>
            </w:r>
            <w:proofErr w:type="spellStart"/>
            <w:r w:rsidRPr="004D3230">
              <w:rPr>
                <w:sz w:val="20"/>
              </w:rPr>
              <w:t>проинвентаризированных</w:t>
            </w:r>
            <w:proofErr w:type="spellEnd"/>
            <w:r w:rsidRPr="004D3230">
              <w:rPr>
                <w:sz w:val="20"/>
              </w:rPr>
              <w:t xml:space="preserve"> земельных участков к общему количеству земельных участков на территории поселения 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%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CC022F" w:rsidRDefault="00CC022F" w:rsidP="00CC022F">
            <w:pPr>
              <w:jc w:val="center"/>
              <w:rPr>
                <w:sz w:val="20"/>
              </w:rPr>
            </w:pPr>
          </w:p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8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4D3230" w:rsidP="00CC022F">
            <w:pPr>
              <w:jc w:val="center"/>
              <w:rPr>
                <w:sz w:val="20"/>
              </w:rPr>
            </w:pPr>
            <w:r w:rsidRPr="004D3230">
              <w:rPr>
                <w:sz w:val="20"/>
              </w:rPr>
              <w:t>0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CC022F" w:rsidP="00CC022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100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</w:tr>
      <w:tr w:rsidR="004D3230" w:rsidRPr="00A31B2E" w:rsidTr="006B4B54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4D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4D3230" w:rsidRDefault="004D3230" w:rsidP="00CC022F">
            <w:pPr>
              <w:rPr>
                <w:sz w:val="20"/>
              </w:rPr>
            </w:pPr>
            <w:r w:rsidRPr="004D3230">
              <w:rPr>
                <w:sz w:val="20"/>
              </w:rPr>
              <w:t xml:space="preserve">Оценка эффективности   </w:t>
            </w:r>
            <w:r w:rsidRPr="004D3230">
              <w:rPr>
                <w:sz w:val="20"/>
              </w:rPr>
              <w:br/>
            </w:r>
            <w:r w:rsidR="00CC022F">
              <w:rPr>
                <w:sz w:val="20"/>
              </w:rPr>
              <w:t xml:space="preserve">муниципальной </w:t>
            </w:r>
            <w:r w:rsidRPr="004D3230">
              <w:rPr>
                <w:sz w:val="20"/>
              </w:rPr>
              <w:t xml:space="preserve">  </w:t>
            </w:r>
            <w:r w:rsidRPr="004D3230">
              <w:rPr>
                <w:sz w:val="20"/>
              </w:rPr>
              <w:br/>
              <w:t xml:space="preserve">программы              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4D3230" w:rsidP="004D3230">
            <w:pPr>
              <w:rPr>
                <w:sz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CC022F" w:rsidP="004D323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4D3230" w:rsidRDefault="00CC022F" w:rsidP="00CC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CC022F" w:rsidP="00CC022F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84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</w:p>
        </w:tc>
      </w:tr>
      <w:tr w:rsidR="004D3230" w:rsidRPr="00A31B2E" w:rsidTr="00F731DA">
        <w:trPr>
          <w:trHeight w:val="20"/>
        </w:trPr>
        <w:tc>
          <w:tcPr>
            <w:tcW w:w="5000" w:type="pct"/>
            <w:gridSpan w:val="19"/>
            <w:tcMar>
              <w:left w:w="40" w:type="dxa"/>
              <w:right w:w="40" w:type="dxa"/>
            </w:tcMar>
            <w:vAlign w:val="bottom"/>
          </w:tcPr>
          <w:p w:rsidR="004D3230" w:rsidRPr="00A31B2E" w:rsidRDefault="004D3230" w:rsidP="004D3230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>И т.д. по мероприятиям</w:t>
            </w:r>
          </w:p>
        </w:tc>
      </w:tr>
    </w:tbl>
    <w:p w:rsidR="0098029A" w:rsidRDefault="0098029A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84D" w:rsidRPr="00E6784D" w:rsidRDefault="00E6784D" w:rsidP="00E678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6784D">
        <w:rPr>
          <w:rFonts w:ascii="Times New Roman" w:hAnsi="Times New Roman" w:cs="Times New Roman"/>
          <w:b/>
          <w:sz w:val="22"/>
          <w:szCs w:val="28"/>
        </w:rPr>
        <w:t>Примечание</w:t>
      </w:r>
    </w:p>
    <w:p w:rsidR="00A7278E" w:rsidRPr="00E6784D" w:rsidRDefault="00595FB8" w:rsidP="00E67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  <w:sectPr w:rsidR="00A7278E" w:rsidRPr="00E6784D">
          <w:pgSz w:w="16838" w:h="11906" w:orient="landscape" w:code="9"/>
          <w:pgMar w:top="850" w:right="1134" w:bottom="1701" w:left="1134" w:header="720" w:footer="720" w:gutter="0"/>
          <w:cols w:space="720"/>
        </w:sectPr>
      </w:pPr>
      <w:r w:rsidRPr="00E6784D">
        <w:rPr>
          <w:rFonts w:ascii="Times New Roman" w:hAnsi="Times New Roman" w:cs="Times New Roman"/>
          <w:sz w:val="22"/>
          <w:szCs w:val="28"/>
        </w:rPr>
        <w:t>Степень выполнения мероприятий описывается количественными показателями путем сравнения фактически достигнутых</w:t>
      </w:r>
      <w:r w:rsidR="00572D03" w:rsidRPr="00E6784D">
        <w:rPr>
          <w:rFonts w:ascii="Times New Roman" w:hAnsi="Times New Roman" w:cs="Times New Roman"/>
          <w:sz w:val="22"/>
          <w:szCs w:val="28"/>
        </w:rPr>
        <w:t xml:space="preserve"> </w:t>
      </w:r>
      <w:r w:rsidRPr="00E6784D">
        <w:rPr>
          <w:rFonts w:ascii="Times New Roman" w:hAnsi="Times New Roman" w:cs="Times New Roman"/>
          <w:sz w:val="22"/>
          <w:szCs w:val="28"/>
        </w:rPr>
        <w:t>показателей с целевыми индикаторами.</w:t>
      </w: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lastRenderedPageBreak/>
        <w:t>Приложение</w:t>
      </w:r>
      <w:r w:rsidR="006A016F" w:rsidRPr="00E6784D">
        <w:rPr>
          <w:rFonts w:ascii="Times New Roman" w:hAnsi="Times New Roman" w:cs="Times New Roman"/>
          <w:sz w:val="18"/>
          <w:szCs w:val="28"/>
        </w:rPr>
        <w:t xml:space="preserve"> </w:t>
      </w:r>
      <w:r w:rsidR="00DA0717" w:rsidRPr="00E6784D">
        <w:rPr>
          <w:rFonts w:ascii="Times New Roman" w:hAnsi="Times New Roman" w:cs="Times New Roman"/>
          <w:sz w:val="18"/>
          <w:szCs w:val="28"/>
        </w:rPr>
        <w:t xml:space="preserve">№ </w:t>
      </w:r>
      <w:r w:rsidR="006A016F" w:rsidRPr="00E6784D">
        <w:rPr>
          <w:rFonts w:ascii="Times New Roman" w:hAnsi="Times New Roman" w:cs="Times New Roman"/>
          <w:sz w:val="18"/>
          <w:szCs w:val="28"/>
        </w:rPr>
        <w:t>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3E6CBF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проведения и критериям</w:t>
      </w:r>
      <w:r w:rsidR="003E6CBF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оценки эффективности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реализации </w:t>
      </w:r>
      <w:r w:rsidR="001A4470" w:rsidRPr="00E6784D">
        <w:rPr>
          <w:rFonts w:ascii="Times New Roman" w:hAnsi="Times New Roman" w:cs="Times New Roman"/>
          <w:sz w:val="18"/>
          <w:szCs w:val="28"/>
        </w:rPr>
        <w:t>муниципальных</w:t>
      </w:r>
      <w:r w:rsidR="003E6CBF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</w:t>
      </w: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ИНФОРМАЦИЯ</w:t>
      </w:r>
    </w:p>
    <w:p w:rsidR="00242333" w:rsidRPr="00EA2D9D" w:rsidRDefault="00A7278E" w:rsidP="002423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ОБ ОЦЕНКЕ ЭФФЕКТИВНОСТИ РЕАЛИЗАЦИИ</w:t>
      </w:r>
      <w:r w:rsidR="001A4470" w:rsidRPr="00EA2D9D">
        <w:rPr>
          <w:rFonts w:ascii="Times New Roman" w:hAnsi="Times New Roman" w:cs="Times New Roman"/>
          <w:sz w:val="24"/>
          <w:szCs w:val="28"/>
        </w:rPr>
        <w:t xml:space="preserve"> </w:t>
      </w:r>
      <w:r w:rsidR="00242333">
        <w:rPr>
          <w:rFonts w:ascii="Times New Roman" w:hAnsi="Times New Roman" w:cs="Times New Roman"/>
          <w:sz w:val="24"/>
          <w:szCs w:val="28"/>
        </w:rPr>
        <w:t>МУНИЦИПАЛЬНЫХ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ПРОГРАММ ЗА ОТЧЕТНЫЙ </w:t>
      </w:r>
      <w:r w:rsidR="00242333">
        <w:rPr>
          <w:rFonts w:ascii="Times New Roman" w:hAnsi="Times New Roman" w:cs="Times New Roman"/>
          <w:sz w:val="24"/>
          <w:szCs w:val="28"/>
        </w:rPr>
        <w:t>2022</w:t>
      </w:r>
      <w:r w:rsidRPr="00EA2D9D">
        <w:rPr>
          <w:rFonts w:ascii="Times New Roman" w:hAnsi="Times New Roman" w:cs="Times New Roman"/>
          <w:sz w:val="24"/>
          <w:szCs w:val="28"/>
        </w:rPr>
        <w:t xml:space="preserve"> ФИНАНСОВЫЙ ГОД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 ЗА ВЕСЬ ПЕРИОД РЕАЛИЗАЦИИ </w:t>
      </w:r>
      <w:r w:rsidR="00242333">
        <w:rPr>
          <w:rFonts w:ascii="Times New Roman" w:hAnsi="Times New Roman" w:cs="Times New Roman"/>
          <w:sz w:val="24"/>
          <w:szCs w:val="28"/>
        </w:rPr>
        <w:t>2022-2024</w:t>
      </w:r>
      <w:r w:rsidRPr="00EA2D9D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810"/>
        <w:gridCol w:w="675"/>
        <w:gridCol w:w="675"/>
        <w:gridCol w:w="675"/>
        <w:gridCol w:w="810"/>
        <w:gridCol w:w="675"/>
        <w:gridCol w:w="675"/>
        <w:gridCol w:w="675"/>
      </w:tblGrid>
      <w:tr w:rsidR="00A7278E" w:rsidRPr="00242333" w:rsidTr="00242333">
        <w:trPr>
          <w:cantSplit/>
          <w:trHeight w:val="8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8E" w:rsidRPr="00242333" w:rsidRDefault="00EA2D9D" w:rsidP="00EA2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</w:t>
            </w:r>
            <w:r w:rsidR="00A7278E"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лей результативности   </w:t>
            </w:r>
            <w:r w:rsidR="00A7278E"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(целевых индикаторов)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8E" w:rsidRPr="00242333" w:rsidRDefault="00EA2D9D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измере</w:t>
            </w:r>
            <w:r w:rsidR="00A7278E" w:rsidRPr="00242333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Ожидаемые конечные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результаты,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предусмотренные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программой, всего,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по годам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Фактически 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достигнутые конечные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результаты, всего, в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том числе по годам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</w:p>
        </w:tc>
      </w:tr>
      <w:tr w:rsidR="00242333" w:rsidRPr="00242333" w:rsidTr="00242333">
        <w:trPr>
          <w:cantSplit/>
          <w:trHeight w:val="36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год</w:t>
            </w:r>
          </w:p>
        </w:tc>
      </w:tr>
      <w:tr w:rsidR="00A7278E" w:rsidRPr="00242333" w:rsidTr="0024233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1651E9" w:rsidP="001651E9">
            <w:pPr>
              <w:jc w:val="both"/>
              <w:rPr>
                <w:sz w:val="22"/>
              </w:rPr>
            </w:pPr>
            <w:r w:rsidRPr="00242333">
              <w:rPr>
                <w:sz w:val="22"/>
              </w:rPr>
              <w:t>Количество ликвидированных стихийных свалок</w:t>
            </w:r>
          </w:p>
          <w:p w:rsidR="00A7278E" w:rsidRPr="00242333" w:rsidRDefault="00A7278E" w:rsidP="00EA2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1651E9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278E" w:rsidRPr="00242333" w:rsidTr="0024233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1651E9" w:rsidP="00242333">
            <w:pPr>
              <w:pStyle w:val="Default"/>
              <w:jc w:val="both"/>
              <w:rPr>
                <w:sz w:val="22"/>
              </w:rPr>
            </w:pPr>
            <w:r w:rsidRPr="00242333">
              <w:rPr>
                <w:sz w:val="22"/>
              </w:rPr>
              <w:t xml:space="preserve">Площадь убранной территории к общей площади населенного пункта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1651E9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278E" w:rsidRPr="00242333" w:rsidTr="0024233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1651E9" w:rsidP="00242333">
            <w:pPr>
              <w:pStyle w:val="Default"/>
              <w:jc w:val="both"/>
              <w:rPr>
                <w:sz w:val="22"/>
              </w:rPr>
            </w:pPr>
            <w:r w:rsidRPr="00242333">
              <w:rPr>
                <w:sz w:val="22"/>
              </w:rPr>
              <w:t xml:space="preserve">Количество посаженных деревьев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1651E9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CC022F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42333" w:rsidRPr="00242333" w:rsidTr="0024233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1651E9">
            <w:pPr>
              <w:pStyle w:val="Default"/>
              <w:jc w:val="both"/>
              <w:rPr>
                <w:sz w:val="22"/>
              </w:rPr>
            </w:pPr>
            <w:r w:rsidRPr="00242333">
              <w:rPr>
                <w:sz w:val="22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шт</w:t>
            </w:r>
            <w:proofErr w:type="spellEnd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/га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33" w:rsidRPr="00242333" w:rsidRDefault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651E9" w:rsidRPr="00242333" w:rsidTr="0024233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1651E9" w:rsidP="001651E9">
            <w:pPr>
              <w:pStyle w:val="Default"/>
              <w:jc w:val="both"/>
              <w:rPr>
                <w:sz w:val="22"/>
              </w:rPr>
            </w:pPr>
            <w:r w:rsidRPr="00242333">
              <w:rPr>
                <w:sz w:val="22"/>
              </w:rPr>
              <w:t xml:space="preserve">Количество </w:t>
            </w:r>
            <w:proofErr w:type="spellStart"/>
            <w:r w:rsidRPr="00242333">
              <w:rPr>
                <w:sz w:val="22"/>
              </w:rPr>
              <w:t>проинвентаризированных</w:t>
            </w:r>
            <w:proofErr w:type="spellEnd"/>
            <w:r w:rsidRPr="00242333">
              <w:rPr>
                <w:sz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1651E9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242333" w:rsidP="00242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16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9" w:rsidRPr="00242333" w:rsidRDefault="0016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278E" w:rsidRPr="00242333" w:rsidTr="00242333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Оценка эффективности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долгосрочной целевой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CC022F" w:rsidP="00CC0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Низкая эффективность</w:t>
            </w:r>
          </w:p>
        </w:tc>
      </w:tr>
    </w:tbl>
    <w:p w:rsidR="00A7278E" w:rsidRPr="00EA2D9D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242333" w:rsidP="0024233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A7278E" w:rsidRPr="00EA2D9D">
        <w:rPr>
          <w:rFonts w:ascii="Times New Roman" w:hAnsi="Times New Roman" w:cs="Times New Roman"/>
          <w:sz w:val="24"/>
          <w:szCs w:val="28"/>
        </w:rPr>
        <w:t xml:space="preserve"> ___________________________ </w:t>
      </w:r>
      <w:proofErr w:type="spellStart"/>
      <w:r w:rsidR="00CC022F">
        <w:rPr>
          <w:rFonts w:ascii="Times New Roman" w:hAnsi="Times New Roman" w:cs="Times New Roman"/>
          <w:sz w:val="24"/>
          <w:szCs w:val="28"/>
        </w:rPr>
        <w:t>А.В.Шелковников</w:t>
      </w:r>
      <w:proofErr w:type="spellEnd"/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Исполнитель ___________________________ </w:t>
      </w:r>
      <w:proofErr w:type="spellStart"/>
      <w:r w:rsidR="003E6CBF">
        <w:rPr>
          <w:rFonts w:ascii="Times New Roman" w:hAnsi="Times New Roman" w:cs="Times New Roman"/>
          <w:sz w:val="24"/>
          <w:szCs w:val="28"/>
        </w:rPr>
        <w:t>Н.Н.Каминская</w:t>
      </w:r>
      <w:bookmarkStart w:id="0" w:name="_GoBack"/>
      <w:bookmarkEnd w:id="0"/>
      <w:proofErr w:type="spellEnd"/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Телефон</w:t>
      </w:r>
      <w:r w:rsidR="00CC022F">
        <w:rPr>
          <w:rFonts w:ascii="Times New Roman" w:hAnsi="Times New Roman" w:cs="Times New Roman"/>
          <w:sz w:val="24"/>
          <w:szCs w:val="28"/>
        </w:rPr>
        <w:t>: 83955122744</w:t>
      </w: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CC022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15.02.2023</w:t>
      </w:r>
    </w:p>
    <w:p w:rsidR="00A90360" w:rsidRPr="00EA2D9D" w:rsidRDefault="00A7278E" w:rsidP="001A447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sz w:val="18"/>
        </w:rPr>
        <w:t>М.П.</w:t>
      </w:r>
    </w:p>
    <w:sectPr w:rsidR="00A90360" w:rsidRPr="00EA2D9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C"/>
    <w:multiLevelType w:val="hybridMultilevel"/>
    <w:tmpl w:val="34EA5C5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9814D2"/>
    <w:multiLevelType w:val="hybridMultilevel"/>
    <w:tmpl w:val="E0804F76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0B70CF"/>
    <w:multiLevelType w:val="hybridMultilevel"/>
    <w:tmpl w:val="FAC05282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E70F70"/>
    <w:multiLevelType w:val="hybridMultilevel"/>
    <w:tmpl w:val="77E8964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2"/>
    <w:rsid w:val="000302E6"/>
    <w:rsid w:val="00043D95"/>
    <w:rsid w:val="00052F75"/>
    <w:rsid w:val="00054139"/>
    <w:rsid w:val="000675BE"/>
    <w:rsid w:val="00072BD7"/>
    <w:rsid w:val="00090FA1"/>
    <w:rsid w:val="000D7D01"/>
    <w:rsid w:val="001009A2"/>
    <w:rsid w:val="00135742"/>
    <w:rsid w:val="001651E9"/>
    <w:rsid w:val="001A4470"/>
    <w:rsid w:val="001F69A2"/>
    <w:rsid w:val="001F7964"/>
    <w:rsid w:val="00206850"/>
    <w:rsid w:val="00242333"/>
    <w:rsid w:val="002C3006"/>
    <w:rsid w:val="00303BA1"/>
    <w:rsid w:val="00306E27"/>
    <w:rsid w:val="00313B52"/>
    <w:rsid w:val="00315D85"/>
    <w:rsid w:val="003368C4"/>
    <w:rsid w:val="003470AE"/>
    <w:rsid w:val="00352E2A"/>
    <w:rsid w:val="003A1787"/>
    <w:rsid w:val="003C1F0C"/>
    <w:rsid w:val="003E6CBF"/>
    <w:rsid w:val="004348D3"/>
    <w:rsid w:val="00441384"/>
    <w:rsid w:val="00485A70"/>
    <w:rsid w:val="00485BAD"/>
    <w:rsid w:val="004B0602"/>
    <w:rsid w:val="004D3230"/>
    <w:rsid w:val="004F3FEA"/>
    <w:rsid w:val="00572D03"/>
    <w:rsid w:val="00575D4D"/>
    <w:rsid w:val="005853B8"/>
    <w:rsid w:val="00595FB8"/>
    <w:rsid w:val="005A14D2"/>
    <w:rsid w:val="005B1602"/>
    <w:rsid w:val="00610844"/>
    <w:rsid w:val="006131E1"/>
    <w:rsid w:val="00664B69"/>
    <w:rsid w:val="00665CFA"/>
    <w:rsid w:val="006702F9"/>
    <w:rsid w:val="006838B0"/>
    <w:rsid w:val="006A016F"/>
    <w:rsid w:val="006B4B54"/>
    <w:rsid w:val="006C4E01"/>
    <w:rsid w:val="006F2E18"/>
    <w:rsid w:val="006F35DB"/>
    <w:rsid w:val="00707555"/>
    <w:rsid w:val="00712601"/>
    <w:rsid w:val="00723F27"/>
    <w:rsid w:val="007544B3"/>
    <w:rsid w:val="00755034"/>
    <w:rsid w:val="00792416"/>
    <w:rsid w:val="007959A1"/>
    <w:rsid w:val="007A3FE4"/>
    <w:rsid w:val="007C72D5"/>
    <w:rsid w:val="007D18CF"/>
    <w:rsid w:val="007D658B"/>
    <w:rsid w:val="008039A0"/>
    <w:rsid w:val="008223E6"/>
    <w:rsid w:val="00835760"/>
    <w:rsid w:val="00861312"/>
    <w:rsid w:val="008646D2"/>
    <w:rsid w:val="00871558"/>
    <w:rsid w:val="00884E79"/>
    <w:rsid w:val="008A1040"/>
    <w:rsid w:val="008A3842"/>
    <w:rsid w:val="008B42E1"/>
    <w:rsid w:val="0091679D"/>
    <w:rsid w:val="0093533D"/>
    <w:rsid w:val="00937B27"/>
    <w:rsid w:val="0098029A"/>
    <w:rsid w:val="00996BAD"/>
    <w:rsid w:val="009A2F9D"/>
    <w:rsid w:val="009A43B2"/>
    <w:rsid w:val="009B0C82"/>
    <w:rsid w:val="00A07FFE"/>
    <w:rsid w:val="00A31B2E"/>
    <w:rsid w:val="00A461B4"/>
    <w:rsid w:val="00A521F2"/>
    <w:rsid w:val="00A66331"/>
    <w:rsid w:val="00A7278E"/>
    <w:rsid w:val="00A83B2E"/>
    <w:rsid w:val="00A90360"/>
    <w:rsid w:val="00AB084D"/>
    <w:rsid w:val="00AB2009"/>
    <w:rsid w:val="00AC01E9"/>
    <w:rsid w:val="00AD1D59"/>
    <w:rsid w:val="00AE4E57"/>
    <w:rsid w:val="00AF3221"/>
    <w:rsid w:val="00AF74CD"/>
    <w:rsid w:val="00B06D4E"/>
    <w:rsid w:val="00B30D10"/>
    <w:rsid w:val="00B46CB6"/>
    <w:rsid w:val="00B74CDB"/>
    <w:rsid w:val="00BA3733"/>
    <w:rsid w:val="00BB4701"/>
    <w:rsid w:val="00BF19DE"/>
    <w:rsid w:val="00C2338C"/>
    <w:rsid w:val="00C600C0"/>
    <w:rsid w:val="00C91BA6"/>
    <w:rsid w:val="00CA0BEC"/>
    <w:rsid w:val="00CA6993"/>
    <w:rsid w:val="00CA6EA7"/>
    <w:rsid w:val="00CC022F"/>
    <w:rsid w:val="00D0171A"/>
    <w:rsid w:val="00D207A8"/>
    <w:rsid w:val="00D76142"/>
    <w:rsid w:val="00D82A65"/>
    <w:rsid w:val="00DA0717"/>
    <w:rsid w:val="00DA4B41"/>
    <w:rsid w:val="00DC2A45"/>
    <w:rsid w:val="00E013B1"/>
    <w:rsid w:val="00E4746C"/>
    <w:rsid w:val="00E52DD3"/>
    <w:rsid w:val="00E6784D"/>
    <w:rsid w:val="00E67E6E"/>
    <w:rsid w:val="00E7221A"/>
    <w:rsid w:val="00E75C08"/>
    <w:rsid w:val="00E77538"/>
    <w:rsid w:val="00E819E4"/>
    <w:rsid w:val="00EA2D9D"/>
    <w:rsid w:val="00ED09F5"/>
    <w:rsid w:val="00ED77D9"/>
    <w:rsid w:val="00EE5A04"/>
    <w:rsid w:val="00F731DA"/>
    <w:rsid w:val="00F9160A"/>
    <w:rsid w:val="00FC60E4"/>
    <w:rsid w:val="00FF0E8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CF114"/>
  <w14:defaultImageDpi w14:val="0"/>
  <w15:docId w15:val="{76B834DF-2ACC-4BAF-B3F9-568BBF3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AF74CD"/>
    <w:rPr>
      <w:rFonts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F74CD"/>
    <w:rPr>
      <w:rFonts w:cs="Times New Roman"/>
      <w:b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7D18C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Subtitle"/>
    <w:basedOn w:val="a"/>
    <w:link w:val="a4"/>
    <w:uiPriority w:val="99"/>
    <w:qFormat/>
    <w:rsid w:val="008039A0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1"/>
    <w:basedOn w:val="a"/>
    <w:uiPriority w:val="99"/>
    <w:rsid w:val="008039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basedOn w:val="a"/>
    <w:uiPriority w:val="99"/>
    <w:rsid w:val="00C600C0"/>
    <w:pPr>
      <w:widowControl w:val="0"/>
      <w:overflowPunct/>
      <w:ind w:right="19772"/>
      <w:textAlignment w:val="auto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C600C0"/>
    <w:pPr>
      <w:jc w:val="both"/>
      <w:textAlignment w:val="auto"/>
    </w:pPr>
    <w:rPr>
      <w:rFonts w:ascii="Times New Roman CYR" w:hAnsi="Times New Roman CYR" w:cs="Times New Roman CYR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65C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65CFA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5CFA"/>
    <w:pPr>
      <w:overflowPunct/>
      <w:autoSpaceDE/>
      <w:autoSpaceDN/>
      <w:adjustRightInd/>
      <w:ind w:left="720"/>
      <w:contextualSpacing/>
      <w:textAlignment w:val="auto"/>
    </w:pPr>
  </w:style>
  <w:style w:type="table" w:styleId="aa">
    <w:name w:val="Table Grid"/>
    <w:basedOn w:val="a1"/>
    <w:uiPriority w:val="59"/>
    <w:rsid w:val="0066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link w:val="ac"/>
    <w:uiPriority w:val="10"/>
    <w:qFormat/>
    <w:rsid w:val="007C72D5"/>
    <w:pPr>
      <w:overflowPunct/>
      <w:autoSpaceDE/>
      <w:autoSpaceDN/>
      <w:adjustRightInd/>
      <w:jc w:val="center"/>
      <w:textAlignment w:val="auto"/>
    </w:pPr>
    <w:rPr>
      <w:szCs w:val="20"/>
    </w:rPr>
  </w:style>
  <w:style w:type="character" w:customStyle="1" w:styleId="ac">
    <w:name w:val="Заголовок Знак"/>
    <w:basedOn w:val="a0"/>
    <w:link w:val="ab"/>
    <w:uiPriority w:val="10"/>
    <w:locked/>
    <w:rsid w:val="007C72D5"/>
    <w:rPr>
      <w:rFonts w:cs="Times New Roman"/>
      <w:sz w:val="20"/>
      <w:szCs w:val="20"/>
    </w:rPr>
  </w:style>
  <w:style w:type="paragraph" w:customStyle="1" w:styleId="Default">
    <w:name w:val="Default"/>
    <w:rsid w:val="001651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B538-0C3B-4905-AE2A-4853AE8A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4</cp:revision>
  <cp:lastPrinted>2011-12-26T07:57:00Z</cp:lastPrinted>
  <dcterms:created xsi:type="dcterms:W3CDTF">2023-06-06T06:56:00Z</dcterms:created>
  <dcterms:modified xsi:type="dcterms:W3CDTF">2023-06-09T02:37:00Z</dcterms:modified>
</cp:coreProperties>
</file>